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710CDF" w14:textId="4B658784" w:rsidR="00B6506D" w:rsidRDefault="00B6506D" w:rsidP="00B6506D">
      <w:pPr>
        <w:pStyle w:val="NormalWeb"/>
        <w:numPr>
          <w:ilvl w:val="0"/>
          <w:numId w:val="1"/>
        </w:numPr>
        <w:spacing w:before="0" w:beforeAutospacing="0" w:after="0" w:afterAutospacing="0" w:line="480" w:lineRule="auto"/>
        <w:rPr>
          <w:rStyle w:val="Strong"/>
          <w:color w:val="0E101A"/>
          <w:u w:val="single"/>
        </w:rPr>
      </w:pPr>
      <w:r>
        <w:rPr>
          <w:rStyle w:val="Strong"/>
          <w:color w:val="0E101A"/>
          <w:u w:val="single"/>
        </w:rPr>
        <w:t xml:space="preserve">Project cite is </w:t>
      </w:r>
      <w:proofErr w:type="spellStart"/>
      <w:r>
        <w:rPr>
          <w:rStyle w:val="Strong"/>
          <w:color w:val="0E101A"/>
          <w:u w:val="single"/>
        </w:rPr>
        <w:t>Tomasello</w:t>
      </w:r>
      <w:proofErr w:type="spellEnd"/>
      <w:r>
        <w:rPr>
          <w:rStyle w:val="Strong"/>
          <w:color w:val="0E101A"/>
          <w:u w:val="single"/>
        </w:rPr>
        <w:t xml:space="preserve"> way , Boston (Suffolk down)</w:t>
      </w:r>
    </w:p>
    <w:p w14:paraId="4E5443AA" w14:textId="77777777" w:rsidR="00B6506D" w:rsidRDefault="00B6506D" w:rsidP="00B6506D">
      <w:pPr>
        <w:pStyle w:val="NormalWeb"/>
        <w:spacing w:before="0" w:beforeAutospacing="0" w:after="0" w:afterAutospacing="0" w:line="480" w:lineRule="auto"/>
        <w:rPr>
          <w:rStyle w:val="Strong"/>
          <w:color w:val="0E101A"/>
          <w:u w:val="single"/>
        </w:rPr>
      </w:pPr>
    </w:p>
    <w:p w14:paraId="68DE0533" w14:textId="242FED99" w:rsidR="00B6506D" w:rsidRPr="00212338" w:rsidRDefault="00B6506D" w:rsidP="00B6506D">
      <w:pPr>
        <w:pStyle w:val="NormalWeb"/>
        <w:numPr>
          <w:ilvl w:val="0"/>
          <w:numId w:val="1"/>
        </w:numPr>
        <w:spacing w:before="0" w:beforeAutospacing="0" w:after="0" w:afterAutospacing="0" w:line="480" w:lineRule="auto"/>
        <w:rPr>
          <w:color w:val="0E101A"/>
        </w:rPr>
      </w:pPr>
      <w:r w:rsidRPr="00212338">
        <w:rPr>
          <w:rStyle w:val="Strong"/>
          <w:color w:val="0E101A"/>
          <w:u w:val="single"/>
        </w:rPr>
        <w:t>Study Area:</w:t>
      </w:r>
      <w:r w:rsidRPr="00212338">
        <w:rPr>
          <w:color w:val="0E101A"/>
        </w:rPr>
        <w:t> </w:t>
      </w:r>
      <w:r>
        <w:rPr>
          <w:color w:val="0E101A"/>
        </w:rPr>
        <w:t xml:space="preserve">( you could you it as </w:t>
      </w:r>
      <w:r w:rsidRPr="00B6506D">
        <w:rPr>
          <w:b/>
          <w:bCs/>
          <w:color w:val="0E101A"/>
        </w:rPr>
        <w:t>project information</w:t>
      </w:r>
      <w:r>
        <w:rPr>
          <w:color w:val="0E101A"/>
        </w:rPr>
        <w:t xml:space="preserve"> but paraphrase it )</w:t>
      </w:r>
    </w:p>
    <w:p w14:paraId="5E44B492" w14:textId="77777777" w:rsidR="00B6506D" w:rsidRDefault="00B6506D" w:rsidP="00B6506D">
      <w:pPr>
        <w:pStyle w:val="NormalWeb"/>
        <w:spacing w:before="0" w:beforeAutospacing="0" w:after="0" w:afterAutospacing="0" w:line="480" w:lineRule="auto"/>
        <w:rPr>
          <w:color w:val="0E101A"/>
        </w:rPr>
      </w:pPr>
      <w:r w:rsidRPr="00212338">
        <w:rPr>
          <w:color w:val="0E101A"/>
        </w:rPr>
        <w:t>      </w:t>
      </w:r>
      <w:proofErr w:type="spellStart"/>
      <w:r w:rsidRPr="00212338">
        <w:rPr>
          <w:color w:val="0E101A"/>
        </w:rPr>
        <w:t>Tomasello</w:t>
      </w:r>
      <w:proofErr w:type="spellEnd"/>
      <w:r w:rsidRPr="00212338">
        <w:rPr>
          <w:color w:val="0E101A"/>
        </w:rPr>
        <w:t xml:space="preserve"> way is a private way with a two-directional way, the private way starts with 70 feet width and </w:t>
      </w:r>
      <w:proofErr w:type="gramStart"/>
      <w:r w:rsidRPr="00212338">
        <w:rPr>
          <w:color w:val="0E101A"/>
        </w:rPr>
        <w:t>it’s</w:t>
      </w:r>
      <w:proofErr w:type="gramEnd"/>
      <w:r w:rsidRPr="00212338">
        <w:rPr>
          <w:color w:val="0E101A"/>
        </w:rPr>
        <w:t xml:space="preserve"> extended to 100 feet which going to include two lanes on each way. Also, engineers should design a private turn to for the heavy trucks (10 wheals trucks). The posted speed limit for the private way is between 25 mph to 30 mph. the second way that led to the site project in Revere Beach Pkwy through Winthrop Ave. Also, there are two stop stations near to the projects site which is (Suffolk Downs and </w:t>
      </w:r>
      <w:proofErr w:type="spellStart"/>
      <w:r w:rsidRPr="00212338">
        <w:rPr>
          <w:color w:val="0E101A"/>
        </w:rPr>
        <w:t>Beechmont</w:t>
      </w:r>
      <w:proofErr w:type="spellEnd"/>
      <w:r w:rsidRPr="00212338">
        <w:rPr>
          <w:color w:val="0E101A"/>
        </w:rPr>
        <w:t xml:space="preserve">). Engineer should provide a bicycle way and a pedestrian way </w:t>
      </w:r>
      <w:proofErr w:type="gramStart"/>
      <w:r w:rsidRPr="00212338">
        <w:rPr>
          <w:color w:val="0E101A"/>
        </w:rPr>
        <w:t>that’s</w:t>
      </w:r>
      <w:proofErr w:type="gramEnd"/>
      <w:r w:rsidRPr="00212338">
        <w:rPr>
          <w:color w:val="0E101A"/>
        </w:rPr>
        <w:t xml:space="preserve"> led two the projects site.</w:t>
      </w:r>
    </w:p>
    <w:p w14:paraId="2C5674B3" w14:textId="77777777" w:rsidR="00B6506D" w:rsidRDefault="00B6506D" w:rsidP="00B6506D">
      <w:pPr>
        <w:pStyle w:val="NormalWeb"/>
        <w:spacing w:before="0" w:beforeAutospacing="0" w:after="0" w:afterAutospacing="0" w:line="480" w:lineRule="auto"/>
        <w:rPr>
          <w:color w:val="0E101A"/>
        </w:rPr>
      </w:pPr>
    </w:p>
    <w:p w14:paraId="559BB865" w14:textId="143F2F33" w:rsidR="00B6506D" w:rsidRDefault="00B6506D" w:rsidP="00B6506D">
      <w:pPr>
        <w:pStyle w:val="NormalWeb"/>
        <w:numPr>
          <w:ilvl w:val="0"/>
          <w:numId w:val="1"/>
        </w:numPr>
        <w:spacing w:before="0" w:beforeAutospacing="0" w:after="0" w:afterAutospacing="0" w:line="480" w:lineRule="auto"/>
        <w:rPr>
          <w:color w:val="0E101A"/>
        </w:rPr>
      </w:pPr>
      <w:r>
        <w:rPr>
          <w:color w:val="0E101A"/>
        </w:rPr>
        <w:t xml:space="preserve">For the background you could go online and  search for </w:t>
      </w:r>
      <w:r w:rsidRPr="00212338">
        <w:rPr>
          <w:color w:val="0E101A"/>
        </w:rPr>
        <w:t> </w:t>
      </w:r>
      <w:r>
        <w:rPr>
          <w:color w:val="0E101A"/>
        </w:rPr>
        <w:t>(</w:t>
      </w:r>
      <w:proofErr w:type="spellStart"/>
      <w:r>
        <w:rPr>
          <w:color w:val="0E101A"/>
        </w:rPr>
        <w:t>Tomasello</w:t>
      </w:r>
      <w:proofErr w:type="spellEnd"/>
      <w:r>
        <w:rPr>
          <w:color w:val="0E101A"/>
        </w:rPr>
        <w:t xml:space="preserve"> way, Suffolk down, MA</w:t>
      </w:r>
      <w:r>
        <w:rPr>
          <w:color w:val="0E101A"/>
        </w:rPr>
        <w:t>)</w:t>
      </w:r>
    </w:p>
    <w:p w14:paraId="5702750B" w14:textId="1491E02C" w:rsidR="00B6506D" w:rsidRPr="00B6506D" w:rsidRDefault="00B6506D" w:rsidP="00B6506D">
      <w:pPr>
        <w:pStyle w:val="NormalWeb"/>
        <w:numPr>
          <w:ilvl w:val="0"/>
          <w:numId w:val="1"/>
        </w:numPr>
        <w:spacing w:before="0" w:beforeAutospacing="0" w:after="0" w:afterAutospacing="0" w:line="480" w:lineRule="auto"/>
        <w:rPr>
          <w:color w:val="0E101A"/>
        </w:rPr>
      </w:pPr>
      <w:r>
        <w:rPr>
          <w:rFonts w:ascii="TimesNewRoman,Bold" w:hAnsi="TimesNewRoman,Bold" w:cs="TimesNewRoman,Bold"/>
          <w:b/>
          <w:bCs/>
        </w:rPr>
        <w:t>Variables</w:t>
      </w:r>
      <w:r>
        <w:rPr>
          <w:rFonts w:ascii="TimesNewRoman,Bold" w:hAnsi="TimesNewRoman,Bold" w:cs="TimesNewRoman,Bold"/>
          <w:b/>
          <w:bCs/>
        </w:rPr>
        <w:t xml:space="preserve"> ( talk about paving marking</w:t>
      </w:r>
      <w:r w:rsidR="00F85D2E">
        <w:rPr>
          <w:rFonts w:ascii="TimesNewRoman,Bold" w:hAnsi="TimesNewRoman,Bold" w:cs="TimesNewRoman,Bold"/>
          <w:b/>
          <w:bCs/>
        </w:rPr>
        <w:t xml:space="preserve"> and asphalt paving )</w:t>
      </w:r>
    </w:p>
    <w:p w14:paraId="40DE44FA" w14:textId="6F694DAB" w:rsidR="00B6506D" w:rsidRPr="00B6506D" w:rsidRDefault="00B6506D" w:rsidP="00B6506D">
      <w:pPr>
        <w:autoSpaceDE w:val="0"/>
        <w:autoSpaceDN w:val="0"/>
        <w:adjustRightInd w:val="0"/>
        <w:spacing w:after="0" w:line="240" w:lineRule="auto"/>
        <w:rPr>
          <w:rFonts w:ascii="TimesNewRoman" w:hAnsi="TimesNewRoman" w:cs="TimesNewRoman"/>
          <w:sz w:val="24"/>
          <w:szCs w:val="24"/>
        </w:rPr>
      </w:pPr>
      <w:r>
        <w:rPr>
          <w:rFonts w:ascii="TimesNewRoman,Bold" w:hAnsi="TimesNewRoman,Bold" w:cs="TimesNewRoman,Bold"/>
          <w:b/>
          <w:bCs/>
          <w:sz w:val="24"/>
          <w:szCs w:val="24"/>
        </w:rPr>
        <w:t>Information Phase</w:t>
      </w:r>
      <w:r>
        <w:rPr>
          <w:rFonts w:ascii="TimesNewRoman,Bold" w:hAnsi="TimesNewRoman,Bold" w:cs="TimesNewRoman,Bold"/>
          <w:b/>
          <w:bCs/>
        </w:rPr>
        <w:t xml:space="preserve"> </w:t>
      </w:r>
      <w:r w:rsidRPr="00B6506D">
        <w:rPr>
          <w:rFonts w:ascii="TimesNewRoman,Bold" w:hAnsi="TimesNewRoman,Bold" w:cs="TimesNewRoman,Bold"/>
        </w:rPr>
        <w:t xml:space="preserve">you could talk about </w:t>
      </w:r>
      <w:r w:rsidRPr="00B6506D">
        <w:rPr>
          <w:rFonts w:ascii="TimesNewRoman" w:hAnsi="TimesNewRoman" w:cs="TimesNewRoman"/>
          <w:sz w:val="24"/>
          <w:szCs w:val="24"/>
        </w:rPr>
        <w:t xml:space="preserve">thermoplastics </w:t>
      </w:r>
      <w:r>
        <w:rPr>
          <w:rFonts w:ascii="TimesNewRoman" w:hAnsi="TimesNewRoman" w:cs="TimesNewRoman"/>
          <w:sz w:val="24"/>
          <w:szCs w:val="24"/>
        </w:rPr>
        <w:t>and</w:t>
      </w:r>
      <w:r w:rsidRPr="00B6506D">
        <w:rPr>
          <w:rFonts w:ascii="TimesNewRoman" w:hAnsi="TimesNewRoman" w:cs="TimesNewRoman"/>
          <w:sz w:val="24"/>
          <w:szCs w:val="24"/>
        </w:rPr>
        <w:t xml:space="preserve"> water based</w:t>
      </w:r>
    </w:p>
    <w:p w14:paraId="5FC309B8" w14:textId="2FEA0C48" w:rsidR="00B6506D" w:rsidRDefault="00B6506D" w:rsidP="00B6506D">
      <w:pPr>
        <w:pStyle w:val="NormalWeb"/>
        <w:spacing w:before="0" w:beforeAutospacing="0" w:after="0" w:afterAutospacing="0" w:line="480" w:lineRule="auto"/>
        <w:ind w:left="720"/>
        <w:rPr>
          <w:rFonts w:ascii="TimesNewRoman" w:hAnsi="TimesNewRoman" w:cs="TimesNewRoman"/>
        </w:rPr>
      </w:pPr>
      <w:r w:rsidRPr="00B6506D">
        <w:rPr>
          <w:rFonts w:ascii="TimesNewRoman" w:hAnsi="TimesNewRoman" w:cs="TimesNewRoman"/>
        </w:rPr>
        <w:t>paints.</w:t>
      </w:r>
      <w:r>
        <w:rPr>
          <w:rFonts w:ascii="TimesNewRoman" w:hAnsi="TimesNewRoman" w:cs="TimesNewRoman"/>
        </w:rPr>
        <w:t xml:space="preserve"> Or you could search and found a </w:t>
      </w:r>
      <w:r w:rsidR="00F85D2E">
        <w:rPr>
          <w:rFonts w:ascii="TimesNewRoman" w:hAnsi="TimesNewRoman" w:cs="TimesNewRoman"/>
        </w:rPr>
        <w:t>new material</w:t>
      </w:r>
      <w:r>
        <w:rPr>
          <w:rFonts w:ascii="TimesNewRoman" w:hAnsi="TimesNewRoman" w:cs="TimesNewRoman"/>
        </w:rPr>
        <w:t>.</w:t>
      </w:r>
      <w:r w:rsidR="00F85D2E">
        <w:rPr>
          <w:rFonts w:ascii="TimesNewRoman" w:hAnsi="TimesNewRoman" w:cs="TimesNewRoman"/>
        </w:rPr>
        <w:t xml:space="preserve"> </w:t>
      </w:r>
    </w:p>
    <w:p w14:paraId="40E5E5EC" w14:textId="255BAB99" w:rsidR="00F85D2E" w:rsidRDefault="00F85D2E" w:rsidP="00B6506D">
      <w:pPr>
        <w:pStyle w:val="NormalWeb"/>
        <w:spacing w:before="0" w:beforeAutospacing="0" w:after="0" w:afterAutospacing="0" w:line="480" w:lineRule="auto"/>
        <w:ind w:left="720"/>
        <w:rPr>
          <w:rFonts w:ascii="TimesNewRoman" w:hAnsi="TimesNewRoman" w:cs="TimesNewRoman"/>
        </w:rPr>
      </w:pPr>
      <w:r>
        <w:rPr>
          <w:rFonts w:ascii="TimesNewRoman" w:hAnsi="TimesNewRoman" w:cs="TimesNewRoman"/>
        </w:rPr>
        <w:t>and for the asphalt paving talk about work on pavement into the entire street 1 inch of asphalt pavement entire the whole street and talk about the quantity of the pavement.</w:t>
      </w:r>
    </w:p>
    <w:p w14:paraId="01B2128D" w14:textId="2D6FDC5A" w:rsidR="00B6506D" w:rsidRDefault="00B6506D" w:rsidP="00B6506D">
      <w:pPr>
        <w:pStyle w:val="NormalWeb"/>
        <w:spacing w:before="0" w:beforeAutospacing="0" w:after="0" w:afterAutospacing="0" w:line="480" w:lineRule="auto"/>
        <w:rPr>
          <w:rFonts w:ascii="TimesNewRoman" w:hAnsi="TimesNewRoman" w:cs="TimesNewRoman"/>
        </w:rPr>
      </w:pPr>
    </w:p>
    <w:p w14:paraId="37653DBD" w14:textId="77777777" w:rsidR="00B6506D" w:rsidRPr="00B6506D" w:rsidRDefault="00B6506D" w:rsidP="00B6506D">
      <w:pPr>
        <w:pStyle w:val="NormalWeb"/>
        <w:spacing w:before="0" w:beforeAutospacing="0" w:after="0" w:afterAutospacing="0" w:line="480" w:lineRule="auto"/>
        <w:rPr>
          <w:rFonts w:ascii="TimesNewRoman" w:hAnsi="TimesNewRoman" w:cs="TimesNewRoman"/>
        </w:rPr>
      </w:pPr>
    </w:p>
    <w:p w14:paraId="5F602257" w14:textId="77777777" w:rsidR="00B6506D" w:rsidRDefault="00B6506D" w:rsidP="00B6506D">
      <w:pPr>
        <w:pStyle w:val="NormalWeb"/>
        <w:spacing w:before="0" w:beforeAutospacing="0" w:after="0" w:afterAutospacing="0" w:line="480" w:lineRule="auto"/>
        <w:rPr>
          <w:color w:val="0E101A"/>
        </w:rPr>
      </w:pPr>
    </w:p>
    <w:p w14:paraId="242CCE4B" w14:textId="65F2C6A5" w:rsidR="00B6506D" w:rsidRDefault="00B6506D" w:rsidP="00B6506D">
      <w:pPr>
        <w:pStyle w:val="NormalWeb"/>
        <w:spacing w:before="0" w:beforeAutospacing="0" w:after="0" w:afterAutospacing="0" w:line="480" w:lineRule="auto"/>
        <w:rPr>
          <w:color w:val="0E101A"/>
        </w:rPr>
      </w:pPr>
    </w:p>
    <w:p w14:paraId="2DBB9902" w14:textId="77777777" w:rsidR="00B6506D" w:rsidRPr="00212338" w:rsidRDefault="00B6506D" w:rsidP="00B6506D">
      <w:pPr>
        <w:pStyle w:val="NormalWeb"/>
        <w:spacing w:before="0" w:beforeAutospacing="0" w:after="0" w:afterAutospacing="0" w:line="480" w:lineRule="auto"/>
        <w:rPr>
          <w:color w:val="0E101A"/>
        </w:rPr>
      </w:pPr>
    </w:p>
    <w:p w14:paraId="1DA1BED3" w14:textId="77777777" w:rsidR="00B6506D" w:rsidRDefault="00B6506D"/>
    <w:sectPr w:rsidR="00B65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C312A"/>
    <w:multiLevelType w:val="hybridMultilevel"/>
    <w:tmpl w:val="8B2CACD2"/>
    <w:lvl w:ilvl="0" w:tplc="8C921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36322A"/>
    <w:multiLevelType w:val="hybridMultilevel"/>
    <w:tmpl w:val="8B2CACD2"/>
    <w:lvl w:ilvl="0" w:tplc="8C921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6D"/>
    <w:rsid w:val="00B6506D"/>
    <w:rsid w:val="00F8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77B76"/>
  <w15:chartTrackingRefBased/>
  <w15:docId w15:val="{D5558BE6-54EB-4EFE-9EE4-9EDC7B549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50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5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cp:revision>
  <dcterms:created xsi:type="dcterms:W3CDTF">2020-05-18T01:29:00Z</dcterms:created>
  <dcterms:modified xsi:type="dcterms:W3CDTF">2020-05-18T01:47:00Z</dcterms:modified>
</cp:coreProperties>
</file>